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1C4" w:rsidRPr="00D501C4" w:rsidRDefault="00D501C4" w:rsidP="00D501C4">
      <w:pPr>
        <w:rPr>
          <w:b/>
        </w:rPr>
      </w:pPr>
      <w:r>
        <w:t xml:space="preserve">Harmonogram projektu pn. </w:t>
      </w:r>
      <w:r w:rsidRPr="00D501C4">
        <w:rPr>
          <w:b/>
        </w:rPr>
        <w:t>Łódzkie pełne kultury</w:t>
      </w:r>
      <w:bookmarkStart w:id="0" w:name="_GoBack"/>
      <w:bookmarkEnd w:id="0"/>
    </w:p>
    <w:p w:rsidR="00D501C4" w:rsidRDefault="00D501C4" w:rsidP="00D501C4">
      <w:r>
        <w:t>Radomsko, Miejski Dom Kultury, ul. Brzeźnicka 5</w:t>
      </w:r>
    </w:p>
    <w:p w:rsidR="00D501C4" w:rsidRPr="008C54E2" w:rsidRDefault="00D501C4" w:rsidP="00D501C4">
      <w:pPr>
        <w:rPr>
          <w:b/>
        </w:rPr>
      </w:pPr>
      <w:r w:rsidRPr="008C54E2">
        <w:rPr>
          <w:b/>
        </w:rPr>
        <w:t xml:space="preserve">27 września 2017 r. </w:t>
      </w:r>
    </w:p>
    <w:p w:rsidR="00D501C4" w:rsidRDefault="00D501C4" w:rsidP="00D501C4">
      <w:r>
        <w:t xml:space="preserve">10.00-12.00 TA KE TI NA – odkryj potęgę rytmu. Warsztaty muzyczne z elementami body </w:t>
      </w:r>
      <w:proofErr w:type="spellStart"/>
      <w:r>
        <w:t>percussion</w:t>
      </w:r>
      <w:proofErr w:type="spellEnd"/>
      <w:r>
        <w:t xml:space="preserve"> – warsztaty animacyjne dla uczniów, prowadzenie: Małgorzata Kaczmarek (Filharmonia Łódzka im. A. Rubinsteina w Łodzi)</w:t>
      </w:r>
    </w:p>
    <w:p w:rsidR="00D501C4" w:rsidRDefault="00D501C4" w:rsidP="00D501C4">
      <w:r>
        <w:t>13.00-15.00 Elementy muzykoterapii i arteterapii na lekcjach muzyki/plastyki – warsztaty edukacyjne dla nauczycieli, prowadzenie: dr Stella Kaczmarek (Filharmonia Łódzka im. A. Rubinsteina w Łodzi)</w:t>
      </w:r>
    </w:p>
    <w:p w:rsidR="00D501C4" w:rsidRPr="008C54E2" w:rsidRDefault="00D501C4" w:rsidP="00D501C4">
      <w:pPr>
        <w:rPr>
          <w:b/>
        </w:rPr>
      </w:pPr>
      <w:r w:rsidRPr="008C54E2">
        <w:rPr>
          <w:b/>
        </w:rPr>
        <w:t>7 października 2017 r.</w:t>
      </w:r>
    </w:p>
    <w:p w:rsidR="00D501C4" w:rsidRDefault="00D501C4" w:rsidP="00D501C4">
      <w:r>
        <w:t xml:space="preserve">12.00-14.00 Wizyta w Łodzi, Koncert w Filharmonii Łódzkiej (inauguracja Dziecięcego Uniwersytetu </w:t>
      </w:r>
      <w:proofErr w:type="spellStart"/>
      <w:r>
        <w:t>Artystyczngo</w:t>
      </w:r>
      <w:proofErr w:type="spellEnd"/>
      <w:r>
        <w:t xml:space="preserve">), w programie: B. </w:t>
      </w:r>
      <w:proofErr w:type="spellStart"/>
      <w:r>
        <w:t>Britten</w:t>
      </w:r>
      <w:proofErr w:type="spellEnd"/>
      <w:r>
        <w:t>, Simple Symphony op. 4; C. Saint-</w:t>
      </w:r>
      <w:proofErr w:type="spellStart"/>
      <w:r>
        <w:t>Saens</w:t>
      </w:r>
      <w:proofErr w:type="spellEnd"/>
      <w:r>
        <w:t xml:space="preserve">, Karnawał zwierząt [Le </w:t>
      </w:r>
      <w:proofErr w:type="spellStart"/>
      <w:r>
        <w:t>Carnaval</w:t>
      </w:r>
      <w:proofErr w:type="spellEnd"/>
      <w:r>
        <w:t xml:space="preserve"> des </w:t>
      </w:r>
      <w:proofErr w:type="spellStart"/>
      <w:r>
        <w:t>animaux</w:t>
      </w:r>
      <w:proofErr w:type="spellEnd"/>
      <w:r>
        <w:t>] – fantazja zoologiczna w 14 odsłonach</w:t>
      </w:r>
    </w:p>
    <w:p w:rsidR="00D501C4" w:rsidRPr="008C54E2" w:rsidRDefault="00D501C4" w:rsidP="00D501C4">
      <w:pPr>
        <w:rPr>
          <w:b/>
        </w:rPr>
      </w:pPr>
      <w:r w:rsidRPr="008C54E2">
        <w:rPr>
          <w:b/>
        </w:rPr>
        <w:t>12 października 2017 r.</w:t>
      </w:r>
    </w:p>
    <w:p w:rsidR="00D501C4" w:rsidRDefault="00D501C4" w:rsidP="00D501C4">
      <w:r>
        <w:t>10.00-15.00 Wizyta w Łodzi, zwiedzanie Muzeum Archeologicznego i Etnograficznego oraz Muzeum Sztuki</w:t>
      </w:r>
    </w:p>
    <w:p w:rsidR="00D501C4" w:rsidRPr="007B2DB6" w:rsidRDefault="00D501C4" w:rsidP="00D501C4">
      <w:pPr>
        <w:rPr>
          <w:b/>
        </w:rPr>
      </w:pPr>
      <w:r w:rsidRPr="007B2DB6">
        <w:rPr>
          <w:b/>
        </w:rPr>
        <w:t>23 października 2017 r.</w:t>
      </w:r>
    </w:p>
    <w:p w:rsidR="00D501C4" w:rsidRDefault="00D501C4" w:rsidP="00D501C4">
      <w:r>
        <w:t xml:space="preserve">10.00-12.00 Widzenie bryły (z cyklu „Widzimisię”) – warsztaty edukacyjne dla uczniów, prowadzenie: Maja Pawlikowska, Katarzyna </w:t>
      </w:r>
      <w:proofErr w:type="spellStart"/>
      <w:r>
        <w:t>Mądrzycka-Adamczyk</w:t>
      </w:r>
      <w:proofErr w:type="spellEnd"/>
      <w:r>
        <w:t xml:space="preserve"> (Muzeum Sztuki w Łodzi)</w:t>
      </w:r>
    </w:p>
    <w:p w:rsidR="00D501C4" w:rsidRDefault="00D501C4" w:rsidP="00D501C4">
      <w:r>
        <w:t xml:space="preserve">13.00-15.00 Warsztaty metodyczne o sztuce nowoczesnej w oparciu o cykl „Widzimisię” – warsztaty edukacyjne dla nauczycieli, prowadzenie: Maja Pawlikowska, Krystyna </w:t>
      </w:r>
      <w:proofErr w:type="spellStart"/>
      <w:r>
        <w:t>Mądrzycka-Adamczyk</w:t>
      </w:r>
      <w:proofErr w:type="spellEnd"/>
      <w:r>
        <w:t xml:space="preserve"> (Muzeum Sztuki w Łodzi)</w:t>
      </w:r>
    </w:p>
    <w:p w:rsidR="00D501C4" w:rsidRPr="007B2DB6" w:rsidRDefault="00D501C4" w:rsidP="00D501C4">
      <w:pPr>
        <w:rPr>
          <w:b/>
        </w:rPr>
      </w:pPr>
      <w:r w:rsidRPr="007B2DB6">
        <w:rPr>
          <w:b/>
        </w:rPr>
        <w:t>26 października 2017 r.</w:t>
      </w:r>
    </w:p>
    <w:p w:rsidR="00D501C4" w:rsidRDefault="00D501C4" w:rsidP="00D501C4">
      <w:r>
        <w:t>10.00-12.00 Wiolonczela do słuchania i podglądania – warsztaty muzyczne dla uczniów, prowadzenie: Maria Katarzyna Filipiak (Filharmonia Łódzka im. Artura Rubinsteina w Łodzi)</w:t>
      </w:r>
    </w:p>
    <w:p w:rsidR="00722C3D" w:rsidRDefault="00722C3D"/>
    <w:sectPr w:rsidR="0072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C4"/>
    <w:rsid w:val="002F6889"/>
    <w:rsid w:val="00722C3D"/>
    <w:rsid w:val="00986DD9"/>
    <w:rsid w:val="00A92ADB"/>
    <w:rsid w:val="00D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A7B9"/>
  <w15:chartTrackingRefBased/>
  <w15:docId w15:val="{8ECE0D7E-99DB-419E-8550-0C216ABD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0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2017-08-24T11:43:00Z</dcterms:created>
  <dcterms:modified xsi:type="dcterms:W3CDTF">2017-08-24T11:44:00Z</dcterms:modified>
</cp:coreProperties>
</file>